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40" w:rightChars="4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fldChar w:fldCharType="begin"/>
      </w:r>
      <w:r>
        <w:rPr>
          <w:rFonts w:ascii="黑体" w:hAnsi="黑体" w:eastAsia="黑体"/>
          <w:sz w:val="32"/>
          <w:szCs w:val="32"/>
        </w:rPr>
        <w:instrText xml:space="preserve">ADDIN CNKISM.UserStyle</w:instrText>
      </w:r>
      <w:r>
        <w:rPr>
          <w:rFonts w:ascii="黑体" w:hAnsi="黑体" w:eastAsia="黑体"/>
          <w:sz w:val="32"/>
          <w:szCs w:val="32"/>
        </w:rPr>
        <w:fldChar w:fldCharType="end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360" w:lineRule="auto"/>
        <w:ind w:right="840" w:rightChars="40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推荐专题片清单</w:t>
      </w:r>
    </w:p>
    <w:p>
      <w:pPr>
        <w:spacing w:line="200" w:lineRule="exact"/>
        <w:jc w:val="center"/>
        <w:rPr>
          <w:rFonts w:ascii="宋体" w:hAnsi="宋体" w:cs="宋体"/>
          <w:b/>
          <w:sz w:val="10"/>
          <w:szCs w:val="10"/>
          <w:u w:val="single"/>
        </w:rPr>
      </w:pPr>
    </w:p>
    <w:tbl>
      <w:tblPr>
        <w:tblStyle w:val="3"/>
        <w:tblW w:w="14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3969"/>
        <w:gridCol w:w="1134"/>
        <w:gridCol w:w="8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4" w:hRule="atLeast"/>
          <w:tblHeader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集数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视频链接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《不忘初心，继续前进》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http://tv.cctv.com/2017/09/29/VIDAYko7VACGaZNlOxuaXUft170929.shtml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《潮起海之南》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http://tv.cntv.cn/videoset/VSET100403121294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《创新之路》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http://jishi.cctv.com/special/djsb/cxzl/index.shtml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《从胜利走向胜利》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9集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http://tv.cctv.com/2017/07/31/VIDAjvko12avvYuvB1amgc8b170731.shtml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《打铁还需自身硬》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http://tv.cctv.com/2017/01/04/VIDAOUjYKcf6lkuWnaM7mNUA170104.shtml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"https://www.baidu.com/s?wd=%E3%80%8A%E5%A4%A7%E5%9B%BD%E5%B4%9B%E8%B5%B7%E3%80%8B&amp;tn=SE_PcZhidaonwhc_ngpagmjz&amp;rsv_dl=gh_pc_zhidao"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《大国崛起》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http://jishi.cntv.cn/2015/04/24/VIDA1429839178145393.shtml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《大国外交》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http://tv.cctv.com/2017/08/24/VIDA7RgeHd4p8TXkPk5nuCaR170824.shtml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《大国重器（第二季）》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http://tv.cctv.com/2018/02/27/VIDAKSb4a3bi941nyEfQCusf180227.shtml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《大国重器》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http://tv.cctv.com/2013/11/07/VIDA1383792325026110.shtml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《法治中国》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http://tv.cctv.com/2017/08/10/VIDAACcZbCpw99yla5zGOhlz170810.shtml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《辉煌中国》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http://tv.cctv.com/2017/11/17/VIDAAlGV1hElmrDzNn7E8TuP171117.shtml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《将改革进行到底》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http://tv.cctv.com/2017/08/10/VIDAACcZbCpw99yla5zGOhlz170810.shtml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《聆听中国》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http://tv.cctv.com/2016/03/14/VIDAO0uO4wQfDwQZA1a4UByN160314.shtml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《美丽中国》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http://jishi.cntv.cn/special/djsb/mlzg/index.shtml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《强军》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http://tv.cctv.com/2017/11/20/VIDAlRezPXXZy5cGH2e0fqeF171120.shtml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《人民的好儿女》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http://dslm.12371.cn/2013/10/29/VIDA1383036629378355.shtml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《突围-国门初开的岁月》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http://dslm.12371.cn/2014/03/05/VIDA1393983004563725.shtml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《为了公平正义》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http://tv.cctv.com/2017/09/27/VIDAD1lgp5aFIqzte9AKmna5170927.shtml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《伟大的历程》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7集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http://tv.cctv.com/2012/12/15/VIDA1355562095658782.shtml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《我们这五年》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http://tv.cctv.com/2017/08/31/VIDAEqQusbkKftRNmj5RSMOz170831.shtml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《习近平治国方略：中国这五年》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http://tv.cctv.com/2017/10/23/VIDApHJR8QGXzwbBlqWz8hnx171023.shtml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《巡视利剑》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4集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http://tv.cctv.com/2017/11/14/VIDA0r1mMqxdKMhiiVyUb1tR171114.shtml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《一带一路》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http://jishi.cctv.com/special/djsb/yidaiyilu/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《永远在路上》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8集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"http://tv.cctv.com/2016/10/18/VIDARkmmgzM99ZOJY5JNyGDX161018.shtml"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http://tv.cctv.com/2016/10/18/VIDARkmmgzM99ZOJY5JNyGDX161018.shtml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《运行中国》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http://jishi.cntv.cn/special/djsb/yunxingzhongguo/index.shtml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《正道沧桑-社会主义500年》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http://dslm.12371.cn/2014/03/05/VIDA1393982408217228.shtml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《中国扶贫新观察》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http://jishi.cctv.com/2017/04/01/VIDAvhGKIbNaJoSJKYSyx7Kb170401.shtml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《中国之路》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http://jishi.cntv.cn/2015/04/24/VIDA1429842357735735.shtml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《筑梦路上》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"http://xuexi.12371.cn/special/zmls/index.shtml"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http://xuexi.12371.cn/special/zmls/index.shtml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  <w:jc w:val="center"/>
        </w:trPr>
        <w:tc>
          <w:tcPr>
            <w:tcW w:w="98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《厉害了，我的国》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1集</w:t>
            </w:r>
          </w:p>
        </w:tc>
        <w:tc>
          <w:tcPr>
            <w:tcW w:w="87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https://www.iqiyi.com/v_19rrbqar6g.html?vfm=2008_aldbd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altName w:val="汉仪旗黑KW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_GB2312">
    <w:altName w:val="汉仪楷体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C9C3B9"/>
    <w:rsid w:val="F1C9C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Office_1.8.2.2861_F1E327BC-269C-435d-A152-05C5408002CA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2020-01-09T18:04:00Z</dcterms:created>
  <dc:creator>liuzekai</dc:creator>
  <cp:lastModifiedBy>liuzekai</cp:lastModifiedBy>
  <dcterms:modified xsi:type="dcterms:W3CDTF">2020-01-09T18:06:50Z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